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F78D" w14:textId="00DB14C5" w:rsidR="000E4B36" w:rsidRDefault="000E4B36" w:rsidP="000E4B36">
      <w:pPr>
        <w:spacing w:after="0"/>
        <w:ind w:firstLine="720"/>
        <w:rPr>
          <w:b/>
          <w:sz w:val="28"/>
          <w:szCs w:val="28"/>
          <w:u w:val="single"/>
        </w:rPr>
      </w:pPr>
      <w:r>
        <w:rPr>
          <w:noProof/>
          <w:color w:val="1F497D"/>
          <w:lang w:eastAsia="en-GB"/>
        </w:rPr>
        <w:drawing>
          <wp:anchor distT="0" distB="0" distL="114300" distR="114300" simplePos="0" relativeHeight="251659264" behindDoc="0" locked="0" layoutInCell="1" allowOverlap="1" wp14:anchorId="1DBD00BE" wp14:editId="59679194">
            <wp:simplePos x="0" y="0"/>
            <wp:positionH relativeFrom="column">
              <wp:posOffset>0</wp:posOffset>
            </wp:positionH>
            <wp:positionV relativeFrom="paragraph">
              <wp:posOffset>0</wp:posOffset>
            </wp:positionV>
            <wp:extent cx="2076450" cy="714375"/>
            <wp:effectExtent l="0" t="0" r="0" b="9525"/>
            <wp:wrapSquare wrapText="bothSides"/>
            <wp:docPr id="1632957460" name="Picture 1"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76450" cy="7143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E4B36">
        <w:rPr>
          <w:b/>
          <w:sz w:val="28"/>
          <w:szCs w:val="28"/>
          <w:u w:val="single"/>
        </w:rPr>
        <w:t>AMENDMENTS</w:t>
      </w:r>
      <w:r>
        <w:rPr>
          <w:b/>
          <w:sz w:val="28"/>
          <w:szCs w:val="28"/>
          <w:u w:val="single"/>
        </w:rPr>
        <w:t xml:space="preserve"> </w:t>
      </w:r>
      <w:r w:rsidRPr="000E4B36">
        <w:rPr>
          <w:b/>
          <w:sz w:val="28"/>
          <w:szCs w:val="28"/>
          <w:u w:val="single"/>
        </w:rPr>
        <w:t>/</w:t>
      </w:r>
      <w:r>
        <w:rPr>
          <w:b/>
          <w:sz w:val="28"/>
          <w:szCs w:val="28"/>
          <w:u w:val="single"/>
        </w:rPr>
        <w:t xml:space="preserve"> </w:t>
      </w:r>
      <w:r w:rsidRPr="000E4B36">
        <w:rPr>
          <w:b/>
          <w:sz w:val="28"/>
          <w:szCs w:val="28"/>
          <w:u w:val="single"/>
        </w:rPr>
        <w:t xml:space="preserve">ANNOUNCEMENTS </w:t>
      </w:r>
    </w:p>
    <w:p w14:paraId="2CF4F583" w14:textId="09023B39" w:rsidR="000E4B36" w:rsidRPr="000E4B36" w:rsidRDefault="000E4B36" w:rsidP="000E4B36">
      <w:pPr>
        <w:spacing w:after="0"/>
        <w:ind w:firstLine="720"/>
        <w:rPr>
          <w:noProof/>
          <w:color w:val="1F497D"/>
          <w:lang w:eastAsia="en-GB"/>
        </w:rPr>
      </w:pPr>
      <w:r w:rsidRPr="000E4B36">
        <w:rPr>
          <w:b/>
          <w:sz w:val="28"/>
          <w:szCs w:val="28"/>
          <w:u w:val="single"/>
        </w:rPr>
        <w:t xml:space="preserve">FOR </w:t>
      </w:r>
      <w:r w:rsidR="00AF3143">
        <w:rPr>
          <w:b/>
          <w:sz w:val="28"/>
          <w:szCs w:val="28"/>
          <w:u w:val="single"/>
        </w:rPr>
        <w:t>14</w:t>
      </w:r>
      <w:r w:rsidR="00AF3143" w:rsidRPr="00AF3143">
        <w:rPr>
          <w:b/>
          <w:sz w:val="28"/>
          <w:szCs w:val="28"/>
          <w:u w:val="single"/>
          <w:vertAlign w:val="superscript"/>
        </w:rPr>
        <w:t>TH</w:t>
      </w:r>
      <w:r w:rsidR="00AF3143">
        <w:rPr>
          <w:b/>
          <w:sz w:val="28"/>
          <w:szCs w:val="28"/>
          <w:u w:val="single"/>
        </w:rPr>
        <w:t xml:space="preserve"> MAY</w:t>
      </w:r>
      <w:r w:rsidR="007B1820">
        <w:rPr>
          <w:b/>
          <w:sz w:val="28"/>
          <w:szCs w:val="28"/>
          <w:u w:val="single"/>
        </w:rPr>
        <w:t xml:space="preserve"> 2026</w:t>
      </w:r>
    </w:p>
    <w:p w14:paraId="2092CEB7" w14:textId="05A2461D" w:rsidR="000E4B36" w:rsidRDefault="000E4B36" w:rsidP="00FE3A14">
      <w:pPr>
        <w:spacing w:after="0"/>
        <w:rPr>
          <w:noProof/>
          <w:color w:val="1F497D"/>
          <w:lang w:eastAsia="en-GB"/>
        </w:rPr>
      </w:pPr>
    </w:p>
    <w:p w14:paraId="6FC4007B" w14:textId="77777777" w:rsidR="00270563" w:rsidRDefault="00270563" w:rsidP="00151B53">
      <w:pPr>
        <w:spacing w:after="0"/>
        <w:rPr>
          <w:b/>
          <w:sz w:val="24"/>
          <w:szCs w:val="24"/>
          <w:u w:val="single"/>
        </w:rPr>
      </w:pPr>
    </w:p>
    <w:p w14:paraId="54C726BD" w14:textId="57CCE826" w:rsidR="002C0DE5" w:rsidRDefault="002C0DE5" w:rsidP="00151B53">
      <w:pPr>
        <w:spacing w:after="0"/>
        <w:rPr>
          <w:bCs/>
        </w:rPr>
      </w:pPr>
      <w:r>
        <w:rPr>
          <w:b/>
          <w:sz w:val="28"/>
          <w:szCs w:val="28"/>
          <w:u w:val="single"/>
        </w:rPr>
        <w:t>NOTICE TO SUCCESSFUL BUYERS</w:t>
      </w:r>
    </w:p>
    <w:p w14:paraId="1A4A821E" w14:textId="77777777" w:rsidR="002C0DE5" w:rsidRDefault="002C0DE5" w:rsidP="00151B53">
      <w:pPr>
        <w:spacing w:after="0"/>
        <w:rPr>
          <w:bCs/>
        </w:rPr>
      </w:pPr>
    </w:p>
    <w:p w14:paraId="263CE2A3" w14:textId="348B9EA7" w:rsidR="002C0DE5" w:rsidRDefault="002C0DE5" w:rsidP="002C0DE5">
      <w:pPr>
        <w:spacing w:after="0" w:line="240" w:lineRule="auto"/>
        <w:jc w:val="both"/>
        <w:rPr>
          <w:bCs/>
        </w:rPr>
      </w:pPr>
      <w:r>
        <w:rPr>
          <w:bCs/>
        </w:rPr>
        <w:t>If you are the successful Buyer of any Lot, you will – from the moment the Auctioneer’s gavel falls – become legally bound by the Conditions of Sale in relation to that Lot.  You have given us authority in advance to sign the auction contract on your behalf.  If you have provided us with your card details then we will process your payment in due course, if you have not then an email will follow within 24 hours requesting payment by bank transfer, please ensure the payment is made immediately.</w:t>
      </w:r>
    </w:p>
    <w:p w14:paraId="64F0B40C" w14:textId="1EAA2D3F" w:rsidR="002C0DE5" w:rsidRPr="002C0DE5" w:rsidRDefault="002C0DE5" w:rsidP="00151B53">
      <w:pPr>
        <w:spacing w:after="0"/>
        <w:rPr>
          <w:bCs/>
        </w:rPr>
      </w:pPr>
      <w:r>
        <w:rPr>
          <w:bCs/>
        </w:rPr>
        <w:t>__________________________________________________________________________________</w:t>
      </w:r>
    </w:p>
    <w:p w14:paraId="082D04FC" w14:textId="77777777" w:rsidR="002C0DE5" w:rsidRDefault="002C0DE5" w:rsidP="00151B53">
      <w:pPr>
        <w:spacing w:after="0"/>
        <w:rPr>
          <w:b/>
          <w:sz w:val="28"/>
          <w:szCs w:val="28"/>
          <w:u w:val="single"/>
        </w:rPr>
      </w:pPr>
    </w:p>
    <w:p w14:paraId="25E258E4" w14:textId="77777777" w:rsidR="00F867A8" w:rsidRPr="001A3EB1" w:rsidRDefault="00F867A8" w:rsidP="00F867A8">
      <w:pPr>
        <w:spacing w:after="120"/>
        <w:rPr>
          <w:b/>
          <w:sz w:val="28"/>
          <w:szCs w:val="28"/>
          <w:u w:val="single"/>
        </w:rPr>
      </w:pPr>
      <w:r w:rsidRPr="00995609">
        <w:rPr>
          <w:b/>
          <w:sz w:val="28"/>
          <w:szCs w:val="28"/>
          <w:u w:val="single"/>
        </w:rPr>
        <w:t xml:space="preserve">Late </w:t>
      </w:r>
      <w:r w:rsidRPr="001A3EB1">
        <w:rPr>
          <w:b/>
          <w:sz w:val="28"/>
          <w:szCs w:val="28"/>
          <w:u w:val="single"/>
        </w:rPr>
        <w:t>Entries</w:t>
      </w:r>
    </w:p>
    <w:p w14:paraId="7778E8F5" w14:textId="77777777" w:rsidR="00F867A8" w:rsidRDefault="00F867A8" w:rsidP="00F867A8">
      <w:pPr>
        <w:spacing w:after="120"/>
        <w:rPr>
          <w:bCs/>
        </w:rPr>
      </w:pPr>
      <w:r>
        <w:rPr>
          <w:b/>
        </w:rPr>
        <w:t>Lot 18</w:t>
      </w:r>
      <w:r>
        <w:rPr>
          <w:b/>
        </w:rPr>
        <w:tab/>
        <w:t xml:space="preserve">Land to the east of </w:t>
      </w:r>
      <w:proofErr w:type="spellStart"/>
      <w:r>
        <w:rPr>
          <w:b/>
        </w:rPr>
        <w:t>Goatsmoor</w:t>
      </w:r>
      <w:proofErr w:type="spellEnd"/>
      <w:r>
        <w:rPr>
          <w:b/>
        </w:rPr>
        <w:t xml:space="preserve"> Lane, Ingatestone CM4 9RS</w:t>
      </w:r>
    </w:p>
    <w:p w14:paraId="57C75D95" w14:textId="6B42C8DE" w:rsidR="00F867A8" w:rsidRPr="00F867A8" w:rsidRDefault="00F867A8" w:rsidP="00F867A8">
      <w:pPr>
        <w:spacing w:after="120"/>
        <w:rPr>
          <w:bCs/>
        </w:rPr>
      </w:pPr>
      <w:r>
        <w:rPr>
          <w:bCs/>
        </w:rPr>
        <w:tab/>
        <w:t>Please note that this Lot has now been withdrawn</w:t>
      </w:r>
    </w:p>
    <w:p w14:paraId="12F51DEF" w14:textId="77777777" w:rsidR="00F867A8" w:rsidRDefault="00F867A8" w:rsidP="00565E1E">
      <w:pPr>
        <w:spacing w:after="0"/>
        <w:rPr>
          <w:b/>
          <w:sz w:val="28"/>
          <w:szCs w:val="28"/>
          <w:u w:val="single"/>
        </w:rPr>
      </w:pPr>
    </w:p>
    <w:p w14:paraId="0BA08FEE" w14:textId="7C20D76B" w:rsidR="00565E1E" w:rsidRPr="00995609" w:rsidRDefault="007A7104" w:rsidP="00565E1E">
      <w:pPr>
        <w:spacing w:after="0"/>
        <w:rPr>
          <w:bCs/>
          <w:sz w:val="28"/>
          <w:szCs w:val="28"/>
        </w:rPr>
      </w:pPr>
      <w:r>
        <w:rPr>
          <w:b/>
          <w:sz w:val="28"/>
          <w:szCs w:val="28"/>
          <w:u w:val="single"/>
        </w:rPr>
        <w:t>Amendments</w:t>
      </w:r>
    </w:p>
    <w:p w14:paraId="29BE4327" w14:textId="77777777" w:rsidR="00565E1E" w:rsidRDefault="00565E1E" w:rsidP="00565E1E">
      <w:pPr>
        <w:spacing w:after="0"/>
        <w:rPr>
          <w:bCs/>
          <w:sz w:val="24"/>
          <w:szCs w:val="24"/>
        </w:rPr>
      </w:pPr>
    </w:p>
    <w:p w14:paraId="786D01DA" w14:textId="361FF16E" w:rsidR="0023692E" w:rsidRDefault="00E30A67" w:rsidP="00AB45C2">
      <w:pPr>
        <w:spacing w:after="240"/>
        <w:rPr>
          <w:bCs/>
          <w:sz w:val="24"/>
          <w:szCs w:val="24"/>
        </w:rPr>
      </w:pPr>
      <w:r>
        <w:rPr>
          <w:b/>
          <w:sz w:val="24"/>
          <w:szCs w:val="24"/>
        </w:rPr>
        <w:t>Lot 3</w:t>
      </w:r>
      <w:r>
        <w:rPr>
          <w:b/>
          <w:sz w:val="24"/>
          <w:szCs w:val="24"/>
        </w:rPr>
        <w:tab/>
        <w:t xml:space="preserve">56, 58, 68 &amp; 70 </w:t>
      </w:r>
      <w:r w:rsidR="00687C98">
        <w:rPr>
          <w:b/>
          <w:sz w:val="24"/>
          <w:szCs w:val="24"/>
        </w:rPr>
        <w:t>Maldon Road, Southend on Sea</w:t>
      </w:r>
      <w:r w:rsidR="005103B4">
        <w:rPr>
          <w:b/>
          <w:sz w:val="24"/>
          <w:szCs w:val="24"/>
        </w:rPr>
        <w:t xml:space="preserve"> </w:t>
      </w:r>
      <w:r w:rsidR="00687C98">
        <w:rPr>
          <w:b/>
          <w:sz w:val="24"/>
          <w:szCs w:val="24"/>
        </w:rPr>
        <w:t>SS2 5AZ</w:t>
      </w:r>
    </w:p>
    <w:p w14:paraId="4D7BBC12" w14:textId="77777777" w:rsidR="00AB45C2" w:rsidRPr="00AB45C2" w:rsidRDefault="00AB45C2" w:rsidP="00AB45C2">
      <w:pPr>
        <w:ind w:left="720"/>
        <w:rPr>
          <w:bCs/>
        </w:rPr>
      </w:pPr>
      <w:r w:rsidRPr="00AB45C2">
        <w:rPr>
          <w:bCs/>
        </w:rPr>
        <w:t>Please note that the unexpired lease term for number 70 Maldon Road is approximately 183 years and not 93 years as stated in the printed auction catalogue.</w:t>
      </w:r>
    </w:p>
    <w:p w14:paraId="3330EAC4" w14:textId="77777777" w:rsidR="00AB45C2" w:rsidRPr="00AB45C2" w:rsidRDefault="00AB45C2" w:rsidP="00AB45C2">
      <w:pPr>
        <w:ind w:left="720"/>
        <w:rPr>
          <w:bCs/>
        </w:rPr>
      </w:pPr>
      <w:r w:rsidRPr="00AB45C2">
        <w:rPr>
          <w:bCs/>
        </w:rPr>
        <w:t>The ground rent for 70 Maldon Road is now a peppercorn and not £100 per annum as stated in the auction catalogue.</w:t>
      </w:r>
    </w:p>
    <w:p w14:paraId="1D89FA45" w14:textId="271ACA7C" w:rsidR="00AB45C2" w:rsidRDefault="00AB45C2" w:rsidP="005355D2">
      <w:pPr>
        <w:spacing w:after="240"/>
        <w:ind w:left="720"/>
        <w:rPr>
          <w:bCs/>
        </w:rPr>
      </w:pPr>
      <w:r w:rsidRPr="00AB45C2">
        <w:rPr>
          <w:bCs/>
        </w:rPr>
        <w:t>The combined ground rents are therefore currently producing an income of £235 per annum and not £335</w:t>
      </w:r>
      <w:r w:rsidR="006D3AD0">
        <w:rPr>
          <w:bCs/>
        </w:rPr>
        <w:t xml:space="preserve"> per annum</w:t>
      </w:r>
      <w:r w:rsidRPr="00AB45C2">
        <w:rPr>
          <w:bCs/>
        </w:rPr>
        <w:t xml:space="preserve"> as stated in the auction catalogue.</w:t>
      </w:r>
    </w:p>
    <w:p w14:paraId="7CF21632" w14:textId="1297CC48" w:rsidR="000364A6" w:rsidRDefault="000611CF" w:rsidP="000611CF">
      <w:pPr>
        <w:spacing w:after="240"/>
        <w:rPr>
          <w:bCs/>
        </w:rPr>
      </w:pPr>
      <w:r>
        <w:rPr>
          <w:b/>
        </w:rPr>
        <w:t>Lot 16</w:t>
      </w:r>
      <w:r>
        <w:rPr>
          <w:b/>
        </w:rPr>
        <w:tab/>
        <w:t>38/40 Seaforth Avenue, Southend on Sea</w:t>
      </w:r>
    </w:p>
    <w:p w14:paraId="0773D3D7" w14:textId="6367D2A1" w:rsidR="000611CF" w:rsidRDefault="000611CF" w:rsidP="000611CF">
      <w:r>
        <w:rPr>
          <w:bCs/>
        </w:rPr>
        <w:tab/>
      </w:r>
      <w:r w:rsidR="003C1D90">
        <w:t>I</w:t>
      </w:r>
      <w:r>
        <w:t>n relation to 40 Seaforth Avenue, the following applies:</w:t>
      </w:r>
    </w:p>
    <w:p w14:paraId="0192A192" w14:textId="77777777" w:rsidR="000611CF" w:rsidRDefault="000611CF" w:rsidP="000611CF">
      <w:pPr>
        <w:pStyle w:val="ListParagraph"/>
        <w:numPr>
          <w:ilvl w:val="0"/>
          <w:numId w:val="2"/>
        </w:numPr>
        <w:spacing w:after="0" w:line="240" w:lineRule="auto"/>
        <w:contextualSpacing w:val="0"/>
        <w:rPr>
          <w:rFonts w:eastAsia="Times New Roman"/>
        </w:rPr>
      </w:pPr>
      <w:r>
        <w:rPr>
          <w:rFonts w:eastAsia="Times New Roman"/>
        </w:rPr>
        <w:t>The property is let under an Assured Tenancy not an Assured Shorthold Tenancy.</w:t>
      </w:r>
    </w:p>
    <w:p w14:paraId="714D15EF" w14:textId="77777777" w:rsidR="000611CF" w:rsidRDefault="000611CF" w:rsidP="000611CF">
      <w:pPr>
        <w:pStyle w:val="ListParagraph"/>
        <w:numPr>
          <w:ilvl w:val="0"/>
          <w:numId w:val="2"/>
        </w:numPr>
        <w:spacing w:after="0" w:line="240" w:lineRule="auto"/>
        <w:contextualSpacing w:val="0"/>
        <w:rPr>
          <w:rFonts w:eastAsia="Times New Roman"/>
        </w:rPr>
      </w:pPr>
      <w:r>
        <w:rPr>
          <w:rFonts w:eastAsia="Times New Roman"/>
        </w:rPr>
        <w:t>The property has no hot water.</w:t>
      </w:r>
    </w:p>
    <w:p w14:paraId="354F5EFF" w14:textId="77777777" w:rsidR="000611CF" w:rsidRDefault="000611CF" w:rsidP="000611CF">
      <w:pPr>
        <w:pStyle w:val="ListParagraph"/>
        <w:numPr>
          <w:ilvl w:val="0"/>
          <w:numId w:val="2"/>
        </w:numPr>
        <w:spacing w:after="0" w:line="240" w:lineRule="auto"/>
        <w:contextualSpacing w:val="0"/>
        <w:rPr>
          <w:rFonts w:eastAsia="Times New Roman"/>
        </w:rPr>
      </w:pPr>
      <w:r>
        <w:rPr>
          <w:rFonts w:eastAsia="Times New Roman"/>
        </w:rPr>
        <w:t>The property has no formal heating system.</w:t>
      </w:r>
    </w:p>
    <w:p w14:paraId="40FC34AD" w14:textId="77777777" w:rsidR="000611CF" w:rsidRDefault="000611CF" w:rsidP="000611CF">
      <w:pPr>
        <w:pStyle w:val="ListParagraph"/>
        <w:numPr>
          <w:ilvl w:val="0"/>
          <w:numId w:val="2"/>
        </w:numPr>
        <w:spacing w:after="0" w:line="240" w:lineRule="auto"/>
        <w:contextualSpacing w:val="0"/>
        <w:rPr>
          <w:rFonts w:eastAsia="Times New Roman"/>
        </w:rPr>
      </w:pPr>
      <w:r>
        <w:rPr>
          <w:rFonts w:eastAsia="Times New Roman"/>
        </w:rPr>
        <w:t>The property has no bathroom or shower room.</w:t>
      </w:r>
    </w:p>
    <w:p w14:paraId="7510171D" w14:textId="25B008A7" w:rsidR="000611CF" w:rsidRDefault="000611CF" w:rsidP="001772E3">
      <w:pPr>
        <w:spacing w:before="240"/>
        <w:ind w:left="720"/>
      </w:pPr>
      <w:r>
        <w:t>We are informed that the current tenant of this property is happy with the above and that he does not wish for changes to be made.  He currently uses plug</w:t>
      </w:r>
      <w:r w:rsidR="00FE6E0F">
        <w:t>-</w:t>
      </w:r>
      <w:r>
        <w:t>in heaters and obtains hot water by boiling kettles on the gas hob.  There is an external WC which is accessed by exiting the kitchen door and turning to your right.</w:t>
      </w:r>
    </w:p>
    <w:p w14:paraId="03E56183" w14:textId="77777777" w:rsidR="001772E3" w:rsidRDefault="000611CF" w:rsidP="001772E3">
      <w:r>
        <w:t>Please also note that we have been informed that the tenant of the ground floor flat (No. 38) has given notice to vacate.  We understand from the seller that this tenant (No. 38) is due to vacate the property on 30</w:t>
      </w:r>
      <w:r>
        <w:rPr>
          <w:vertAlign w:val="superscript"/>
        </w:rPr>
        <w:t>th</w:t>
      </w:r>
      <w:r>
        <w:t xml:space="preserve"> June 2026.</w:t>
      </w:r>
    </w:p>
    <w:p w14:paraId="4EE9E8CD" w14:textId="5953EE2F" w:rsidR="00995609" w:rsidRPr="001772E3" w:rsidRDefault="00995609" w:rsidP="008F7B8C">
      <w:pPr>
        <w:spacing w:after="240"/>
      </w:pPr>
      <w:r w:rsidRPr="00995609">
        <w:rPr>
          <w:b/>
          <w:sz w:val="28"/>
          <w:szCs w:val="28"/>
          <w:u w:val="single"/>
        </w:rPr>
        <w:lastRenderedPageBreak/>
        <w:t>Lots sold prior</w:t>
      </w:r>
    </w:p>
    <w:p w14:paraId="2064A043" w14:textId="228206BB" w:rsidR="00995609" w:rsidRPr="005A6834" w:rsidRDefault="00B463D0" w:rsidP="005A6834">
      <w:pPr>
        <w:spacing w:after="120"/>
        <w:rPr>
          <w:b/>
        </w:rPr>
      </w:pPr>
      <w:r w:rsidRPr="00933892">
        <w:rPr>
          <w:b/>
        </w:rPr>
        <w:t xml:space="preserve">Lot </w:t>
      </w:r>
      <w:r w:rsidR="001A64D0">
        <w:rPr>
          <w:b/>
        </w:rPr>
        <w:t>5</w:t>
      </w:r>
      <w:r w:rsidRPr="00933892">
        <w:rPr>
          <w:b/>
        </w:rPr>
        <w:tab/>
      </w:r>
      <w:r w:rsidR="0008180E" w:rsidRPr="0098710A">
        <w:rPr>
          <w:b/>
        </w:rPr>
        <w:t xml:space="preserve">2 </w:t>
      </w:r>
      <w:proofErr w:type="spellStart"/>
      <w:r w:rsidR="0008180E" w:rsidRPr="0098710A">
        <w:rPr>
          <w:b/>
        </w:rPr>
        <w:t>Satanita</w:t>
      </w:r>
      <w:proofErr w:type="spellEnd"/>
      <w:r w:rsidR="0008180E" w:rsidRPr="0098710A">
        <w:rPr>
          <w:b/>
        </w:rPr>
        <w:t xml:space="preserve"> Road, Westcliff on Sea SS0 </w:t>
      </w:r>
      <w:r w:rsidR="00380505" w:rsidRPr="0098710A">
        <w:rPr>
          <w:b/>
        </w:rPr>
        <w:t>8</w:t>
      </w:r>
      <w:r w:rsidR="00933892" w:rsidRPr="0098710A">
        <w:rPr>
          <w:b/>
        </w:rPr>
        <w:t>DE</w:t>
      </w:r>
    </w:p>
    <w:p w14:paraId="5681BB26" w14:textId="3E42C199" w:rsidR="001F5039" w:rsidRDefault="001F5039" w:rsidP="008F7B8C">
      <w:pPr>
        <w:spacing w:after="240"/>
        <w:ind w:firstLine="720"/>
        <w:rPr>
          <w:bCs/>
        </w:rPr>
      </w:pPr>
      <w:r w:rsidRPr="005A6834">
        <w:rPr>
          <w:bCs/>
        </w:rPr>
        <w:t>Sold prior – Undisclosed amount</w:t>
      </w:r>
    </w:p>
    <w:p w14:paraId="69CB16B0" w14:textId="18733825" w:rsidR="001772E3" w:rsidRDefault="001772E3" w:rsidP="001772E3">
      <w:pPr>
        <w:spacing w:after="120"/>
        <w:rPr>
          <w:bCs/>
        </w:rPr>
      </w:pPr>
      <w:r>
        <w:rPr>
          <w:b/>
        </w:rPr>
        <w:t xml:space="preserve">Lot </w:t>
      </w:r>
      <w:r w:rsidR="009847C2">
        <w:rPr>
          <w:b/>
        </w:rPr>
        <w:t>7</w:t>
      </w:r>
      <w:r w:rsidR="009847C2">
        <w:rPr>
          <w:b/>
        </w:rPr>
        <w:tab/>
        <w:t>Flat 1, Sea Court,</w:t>
      </w:r>
      <w:r w:rsidR="00002776">
        <w:rPr>
          <w:b/>
        </w:rPr>
        <w:t xml:space="preserve"> The Passage,</w:t>
      </w:r>
      <w:r w:rsidR="009847C2">
        <w:rPr>
          <w:b/>
        </w:rPr>
        <w:t xml:space="preserve"> Margate, Kent </w:t>
      </w:r>
      <w:r w:rsidR="008F7B8C">
        <w:rPr>
          <w:b/>
        </w:rPr>
        <w:t>CT9 1AF</w:t>
      </w:r>
    </w:p>
    <w:p w14:paraId="17662E7A" w14:textId="17381B87" w:rsidR="008F7B8C" w:rsidRPr="008F7B8C" w:rsidRDefault="008F7B8C" w:rsidP="001772E3">
      <w:pPr>
        <w:spacing w:after="120"/>
        <w:rPr>
          <w:bCs/>
        </w:rPr>
      </w:pPr>
      <w:r>
        <w:rPr>
          <w:bCs/>
        </w:rPr>
        <w:tab/>
        <w:t>Sold prior - Undisclosed amount</w:t>
      </w:r>
    </w:p>
    <w:p w14:paraId="57779887" w14:textId="77777777" w:rsidR="00995609" w:rsidRDefault="00995609" w:rsidP="00151B53">
      <w:pPr>
        <w:spacing w:after="0"/>
        <w:rPr>
          <w:bCs/>
          <w:sz w:val="24"/>
          <w:szCs w:val="24"/>
        </w:rPr>
      </w:pPr>
    </w:p>
    <w:p w14:paraId="40A23C41" w14:textId="2B9990A5" w:rsidR="00995609" w:rsidRPr="005A6834" w:rsidRDefault="00995609" w:rsidP="00A96899">
      <w:pPr>
        <w:spacing w:after="240"/>
        <w:rPr>
          <w:b/>
        </w:rPr>
      </w:pPr>
      <w:r w:rsidRPr="00995609">
        <w:rPr>
          <w:b/>
          <w:sz w:val="28"/>
          <w:szCs w:val="28"/>
          <w:u w:val="single"/>
        </w:rPr>
        <w:t>Guide Price Changes</w:t>
      </w:r>
    </w:p>
    <w:p w14:paraId="73640124" w14:textId="2D34BF2F" w:rsidR="00995609" w:rsidRDefault="008E70BE" w:rsidP="005A6834">
      <w:pPr>
        <w:spacing w:after="120"/>
        <w:rPr>
          <w:bCs/>
        </w:rPr>
      </w:pPr>
      <w:r>
        <w:rPr>
          <w:b/>
        </w:rPr>
        <w:t>Lot 2</w:t>
      </w:r>
      <w:r>
        <w:rPr>
          <w:b/>
        </w:rPr>
        <w:tab/>
      </w:r>
      <w:r w:rsidR="004A0B24">
        <w:rPr>
          <w:b/>
        </w:rPr>
        <w:t>Garage opposite 8 Guys Farm Road, South Woodham Ferrers</w:t>
      </w:r>
      <w:r w:rsidR="001616CA">
        <w:rPr>
          <w:b/>
        </w:rPr>
        <w:t xml:space="preserve"> CM3 5NE</w:t>
      </w:r>
    </w:p>
    <w:p w14:paraId="09A746E8" w14:textId="339A43E2" w:rsidR="004A0B24" w:rsidRDefault="004A0B24" w:rsidP="00261B87">
      <w:pPr>
        <w:spacing w:after="240"/>
        <w:rPr>
          <w:bCs/>
        </w:rPr>
      </w:pPr>
      <w:r>
        <w:rPr>
          <w:bCs/>
        </w:rPr>
        <w:tab/>
      </w:r>
      <w:r w:rsidR="00FB3EE7">
        <w:rPr>
          <w:bCs/>
        </w:rPr>
        <w:t>Was:</w:t>
      </w:r>
      <w:r w:rsidR="00FB3EE7">
        <w:rPr>
          <w:bCs/>
        </w:rPr>
        <w:tab/>
      </w:r>
      <w:r w:rsidR="004B2DF8">
        <w:rPr>
          <w:bCs/>
        </w:rPr>
        <w:t>£</w:t>
      </w:r>
      <w:r w:rsidR="00E5453A">
        <w:rPr>
          <w:bCs/>
        </w:rPr>
        <w:t>12,000</w:t>
      </w:r>
      <w:r w:rsidR="00E5453A">
        <w:rPr>
          <w:bCs/>
        </w:rPr>
        <w:tab/>
      </w:r>
      <w:r w:rsidR="00E5453A">
        <w:rPr>
          <w:bCs/>
        </w:rPr>
        <w:tab/>
      </w:r>
      <w:r w:rsidR="00E5453A" w:rsidRPr="00CC5F66">
        <w:rPr>
          <w:b/>
        </w:rPr>
        <w:t>Now:</w:t>
      </w:r>
      <w:r w:rsidR="00E5453A" w:rsidRPr="00CC5F66">
        <w:rPr>
          <w:b/>
        </w:rPr>
        <w:tab/>
        <w:t>£</w:t>
      </w:r>
      <w:r w:rsidR="00C44944" w:rsidRPr="00CC5F66">
        <w:rPr>
          <w:b/>
        </w:rPr>
        <w:t>9,000</w:t>
      </w:r>
    </w:p>
    <w:p w14:paraId="43B9572C" w14:textId="5AAECFA7" w:rsidR="00CC5F66" w:rsidRDefault="00CC5F66" w:rsidP="005A6834">
      <w:pPr>
        <w:spacing w:after="120"/>
        <w:rPr>
          <w:bCs/>
        </w:rPr>
      </w:pPr>
      <w:r>
        <w:rPr>
          <w:b/>
        </w:rPr>
        <w:t>Lot 8</w:t>
      </w:r>
      <w:r>
        <w:rPr>
          <w:b/>
        </w:rPr>
        <w:tab/>
      </w:r>
      <w:r w:rsidR="0079289E">
        <w:rPr>
          <w:b/>
        </w:rPr>
        <w:t>Flat 61, Parkview Apartments, 122 Chrisp Street, London E14 6ET</w:t>
      </w:r>
    </w:p>
    <w:p w14:paraId="4D9A4CD7" w14:textId="28F006DE" w:rsidR="0079289E" w:rsidRDefault="0079289E" w:rsidP="00261B87">
      <w:pPr>
        <w:spacing w:after="240"/>
        <w:rPr>
          <w:b/>
        </w:rPr>
      </w:pPr>
      <w:r>
        <w:rPr>
          <w:bCs/>
        </w:rPr>
        <w:tab/>
        <w:t>Was</w:t>
      </w:r>
      <w:r w:rsidR="00B808E8">
        <w:rPr>
          <w:bCs/>
        </w:rPr>
        <w:t>:</w:t>
      </w:r>
      <w:r w:rsidR="00B808E8">
        <w:rPr>
          <w:bCs/>
        </w:rPr>
        <w:tab/>
        <w:t>£235,000</w:t>
      </w:r>
      <w:r w:rsidR="00B808E8">
        <w:rPr>
          <w:bCs/>
        </w:rPr>
        <w:tab/>
      </w:r>
      <w:r w:rsidR="00B808E8">
        <w:rPr>
          <w:bCs/>
        </w:rPr>
        <w:tab/>
      </w:r>
      <w:r w:rsidR="00B808E8">
        <w:rPr>
          <w:b/>
        </w:rPr>
        <w:t>Now:</w:t>
      </w:r>
      <w:r w:rsidR="00B808E8">
        <w:rPr>
          <w:b/>
        </w:rPr>
        <w:tab/>
        <w:t>£220,000</w:t>
      </w:r>
    </w:p>
    <w:p w14:paraId="258D90B7" w14:textId="1EFC4290" w:rsidR="00B808E8" w:rsidRDefault="00B808E8" w:rsidP="005A6834">
      <w:pPr>
        <w:spacing w:after="120"/>
        <w:rPr>
          <w:bCs/>
        </w:rPr>
      </w:pPr>
      <w:r>
        <w:rPr>
          <w:b/>
        </w:rPr>
        <w:t>Lot 10</w:t>
      </w:r>
      <w:r>
        <w:rPr>
          <w:b/>
        </w:rPr>
        <w:tab/>
      </w:r>
      <w:r w:rsidR="00B90E98">
        <w:rPr>
          <w:b/>
        </w:rPr>
        <w:t xml:space="preserve">7 </w:t>
      </w:r>
      <w:proofErr w:type="spellStart"/>
      <w:r w:rsidR="00B90E98">
        <w:rPr>
          <w:b/>
        </w:rPr>
        <w:t>Hamstel</w:t>
      </w:r>
      <w:proofErr w:type="spellEnd"/>
      <w:r w:rsidR="00B90E98">
        <w:rPr>
          <w:b/>
        </w:rPr>
        <w:t xml:space="preserve"> Road, Southend on Sea SS2 4NF</w:t>
      </w:r>
    </w:p>
    <w:p w14:paraId="1250EC6D" w14:textId="2A895188" w:rsidR="007A72A8" w:rsidRPr="00893B0B" w:rsidRDefault="00B90E98" w:rsidP="00893B0B">
      <w:pPr>
        <w:spacing w:after="240"/>
        <w:rPr>
          <w:b/>
        </w:rPr>
      </w:pPr>
      <w:r>
        <w:rPr>
          <w:bCs/>
        </w:rPr>
        <w:tab/>
        <w:t>Was:</w:t>
      </w:r>
      <w:r>
        <w:rPr>
          <w:bCs/>
        </w:rPr>
        <w:tab/>
      </w:r>
      <w:r w:rsidR="00505BC5">
        <w:rPr>
          <w:bCs/>
        </w:rPr>
        <w:t>£</w:t>
      </w:r>
      <w:r w:rsidR="00A96899">
        <w:rPr>
          <w:bCs/>
        </w:rPr>
        <w:t>325,000</w:t>
      </w:r>
      <w:r w:rsidR="00A96899">
        <w:rPr>
          <w:bCs/>
        </w:rPr>
        <w:tab/>
      </w:r>
      <w:r w:rsidR="00A96899">
        <w:rPr>
          <w:bCs/>
        </w:rPr>
        <w:tab/>
      </w:r>
      <w:r w:rsidR="00A96899">
        <w:rPr>
          <w:b/>
        </w:rPr>
        <w:t>Now:</w:t>
      </w:r>
      <w:r w:rsidR="00A96899">
        <w:rPr>
          <w:b/>
        </w:rPr>
        <w:tab/>
        <w:t>£310,000</w:t>
      </w:r>
    </w:p>
    <w:p w14:paraId="4FDB5397" w14:textId="544F371E" w:rsidR="00995609" w:rsidRPr="005A6834" w:rsidRDefault="00995609" w:rsidP="00AA10C6">
      <w:pPr>
        <w:spacing w:after="240"/>
        <w:rPr>
          <w:b/>
        </w:rPr>
      </w:pPr>
      <w:r w:rsidRPr="00995609">
        <w:rPr>
          <w:b/>
          <w:sz w:val="28"/>
          <w:szCs w:val="28"/>
          <w:u w:val="single"/>
        </w:rPr>
        <w:t xml:space="preserve">Withdrawn </w:t>
      </w:r>
      <w:r w:rsidRPr="001A3EB1">
        <w:rPr>
          <w:b/>
          <w:sz w:val="28"/>
          <w:szCs w:val="28"/>
          <w:u w:val="single"/>
        </w:rPr>
        <w:t>Lots</w:t>
      </w:r>
    </w:p>
    <w:p w14:paraId="17B81418" w14:textId="0B9C6A3D" w:rsidR="0023692E" w:rsidRPr="005723D0" w:rsidRDefault="0023692E" w:rsidP="0023692E">
      <w:pPr>
        <w:spacing w:after="120"/>
        <w:rPr>
          <w:b/>
        </w:rPr>
      </w:pPr>
      <w:r w:rsidRPr="005723D0">
        <w:rPr>
          <w:b/>
        </w:rPr>
        <w:t>Lot 4</w:t>
      </w:r>
      <w:r w:rsidRPr="005723D0">
        <w:rPr>
          <w:b/>
        </w:rPr>
        <w:tab/>
      </w:r>
      <w:r w:rsidRPr="0098710A">
        <w:rPr>
          <w:b/>
        </w:rPr>
        <w:t xml:space="preserve">Garage </w:t>
      </w:r>
      <w:r w:rsidR="0032027D">
        <w:rPr>
          <w:b/>
        </w:rPr>
        <w:t xml:space="preserve">D, </w:t>
      </w:r>
      <w:r w:rsidRPr="0098710A">
        <w:rPr>
          <w:b/>
        </w:rPr>
        <w:t>r/o Broadway West, Leigh on Sea</w:t>
      </w:r>
      <w:r>
        <w:rPr>
          <w:b/>
        </w:rPr>
        <w:t xml:space="preserve"> SS9 2BX</w:t>
      </w:r>
    </w:p>
    <w:p w14:paraId="0BE7A58D" w14:textId="6A72EB53" w:rsidR="0023692E" w:rsidRPr="007A7104" w:rsidRDefault="0023692E" w:rsidP="0023692E">
      <w:pPr>
        <w:spacing w:after="0"/>
        <w:ind w:firstLine="720"/>
        <w:rPr>
          <w:bCs/>
        </w:rPr>
      </w:pPr>
    </w:p>
    <w:p w14:paraId="12357A52" w14:textId="0A4CEDA1" w:rsidR="00270563" w:rsidRPr="00114DA3" w:rsidRDefault="007A72A8" w:rsidP="0032027D">
      <w:pPr>
        <w:spacing w:after="240"/>
        <w:rPr>
          <w:bCs/>
        </w:rPr>
      </w:pPr>
      <w:r>
        <w:rPr>
          <w:b/>
        </w:rPr>
        <w:t>Lot 18</w:t>
      </w:r>
      <w:r>
        <w:rPr>
          <w:b/>
        </w:rPr>
        <w:tab/>
        <w:t xml:space="preserve">Land to the east of </w:t>
      </w:r>
      <w:proofErr w:type="spellStart"/>
      <w:r>
        <w:rPr>
          <w:b/>
        </w:rPr>
        <w:t>Goatsmoor</w:t>
      </w:r>
      <w:proofErr w:type="spellEnd"/>
      <w:r>
        <w:rPr>
          <w:b/>
        </w:rPr>
        <w:t xml:space="preserve"> Lane, Ingatestone CM4 9RS</w:t>
      </w:r>
    </w:p>
    <w:p w14:paraId="772385B9" w14:textId="12E2619D" w:rsidR="00270563" w:rsidRPr="00B57C13" w:rsidRDefault="00270563" w:rsidP="005A6834">
      <w:pPr>
        <w:spacing w:after="120"/>
        <w:rPr>
          <w:b/>
          <w:sz w:val="28"/>
          <w:szCs w:val="28"/>
          <w:u w:val="single"/>
        </w:rPr>
      </w:pPr>
      <w:r w:rsidRPr="00B57C13">
        <w:rPr>
          <w:b/>
          <w:sz w:val="28"/>
          <w:szCs w:val="28"/>
          <w:u w:val="single"/>
        </w:rPr>
        <w:t>EPC’s</w:t>
      </w:r>
    </w:p>
    <w:p w14:paraId="158B1757" w14:textId="20B1CB57" w:rsidR="008629BE" w:rsidRDefault="00B57C13" w:rsidP="00C22B2E">
      <w:pPr>
        <w:spacing w:after="240"/>
        <w:rPr>
          <w:bCs/>
        </w:rPr>
      </w:pPr>
      <w:r>
        <w:rPr>
          <w:b/>
        </w:rPr>
        <w:t>Lot 16</w:t>
      </w:r>
      <w:r>
        <w:rPr>
          <w:b/>
        </w:rPr>
        <w:tab/>
        <w:t>38/40 Seaforth Avenue, Southend on Sea SS</w:t>
      </w:r>
      <w:r w:rsidR="00C22B2E">
        <w:rPr>
          <w:b/>
        </w:rPr>
        <w:t>2 4ES</w:t>
      </w:r>
    </w:p>
    <w:p w14:paraId="02488CE2" w14:textId="77777777" w:rsidR="00911C1D" w:rsidRDefault="00C22B2E" w:rsidP="00911C1D">
      <w:pPr>
        <w:spacing w:after="0"/>
        <w:rPr>
          <w:b/>
        </w:rPr>
      </w:pPr>
      <w:r>
        <w:rPr>
          <w:bCs/>
        </w:rPr>
        <w:tab/>
      </w:r>
      <w:r w:rsidRPr="001C740F">
        <w:rPr>
          <w:bCs/>
        </w:rPr>
        <w:t>40 Seaforth Avenue</w:t>
      </w:r>
      <w:r w:rsidR="001C740F">
        <w:rPr>
          <w:b/>
        </w:rPr>
        <w:tab/>
      </w:r>
      <w:r w:rsidR="001C740F">
        <w:rPr>
          <w:b/>
        </w:rPr>
        <w:tab/>
        <w:t>EPC Band:</w:t>
      </w:r>
      <w:r w:rsidR="000417CD">
        <w:rPr>
          <w:b/>
        </w:rPr>
        <w:tab/>
      </w:r>
      <w:r w:rsidR="00911C1D">
        <w:rPr>
          <w:b/>
        </w:rPr>
        <w:t>Report has been completed</w:t>
      </w:r>
    </w:p>
    <w:p w14:paraId="13EFAFA7" w14:textId="1A56C73C" w:rsidR="00C22B2E" w:rsidRPr="00C22B2E" w:rsidRDefault="00911C1D" w:rsidP="00911C1D">
      <w:pPr>
        <w:spacing w:after="240"/>
        <w:ind w:left="4320" w:firstLine="720"/>
        <w:rPr>
          <w:b/>
        </w:rPr>
      </w:pPr>
      <w:r>
        <w:rPr>
          <w:b/>
        </w:rPr>
        <w:t>Band t</w:t>
      </w:r>
      <w:r w:rsidR="000417CD">
        <w:rPr>
          <w:b/>
        </w:rPr>
        <w:t>o be confirmed</w:t>
      </w:r>
    </w:p>
    <w:p w14:paraId="54966452" w14:textId="77777777" w:rsidR="00660685" w:rsidRDefault="00660685" w:rsidP="004E71BA">
      <w:pPr>
        <w:pBdr>
          <w:bottom w:val="single" w:sz="12" w:space="1" w:color="auto"/>
        </w:pBdr>
        <w:spacing w:after="0"/>
        <w:rPr>
          <w:bCs/>
        </w:rPr>
      </w:pPr>
    </w:p>
    <w:p w14:paraId="4D59339C" w14:textId="77777777" w:rsidR="00660685" w:rsidRDefault="00660685" w:rsidP="004E71BA">
      <w:pPr>
        <w:spacing w:after="0"/>
        <w:rPr>
          <w:bCs/>
        </w:rPr>
      </w:pPr>
    </w:p>
    <w:p w14:paraId="7BBAC311" w14:textId="35081BC4" w:rsidR="00660685" w:rsidRDefault="00660685" w:rsidP="00005672">
      <w:pPr>
        <w:spacing w:after="0"/>
        <w:jc w:val="both"/>
        <w:rPr>
          <w:bCs/>
        </w:rPr>
      </w:pPr>
      <w:r>
        <w:rPr>
          <w:bCs/>
        </w:rPr>
        <w:t>If you are the highest bidder above the reserve, then you are the buyer – there is no going back – so you should have done all that you would normally do before signing a binding contract.  You should have inspected the Lot, arranged finance, inspected all the legal documentation and satisfied yourself on all aspects of the purchase.</w:t>
      </w:r>
    </w:p>
    <w:p w14:paraId="3D5A385D" w14:textId="77777777" w:rsidR="00660685" w:rsidRDefault="00660685" w:rsidP="00005672">
      <w:pPr>
        <w:spacing w:after="0"/>
        <w:jc w:val="both"/>
        <w:rPr>
          <w:bCs/>
        </w:rPr>
      </w:pPr>
    </w:p>
    <w:p w14:paraId="794ED20C" w14:textId="012D3A87" w:rsidR="00660685" w:rsidRDefault="00660685" w:rsidP="00005672">
      <w:pPr>
        <w:spacing w:after="0"/>
        <w:jc w:val="both"/>
        <w:rPr>
          <w:b/>
        </w:rPr>
      </w:pPr>
      <w:r w:rsidRPr="00660685">
        <w:rPr>
          <w:b/>
        </w:rPr>
        <w:t>THESE NOTICES WERE ANNOUNCED FROM THE ROSTRUM TODAY BEFORE THE FIRST LOT WAS OFFERED.  THESE COMMENTS WILL FORM PART OF THE CONTRACT AND SHOULD BE READ BY ANYONE EXPECTING TO BID WHO ARRIVES AFTER THE START OF THE AUCTION</w:t>
      </w:r>
    </w:p>
    <w:p w14:paraId="5BAD7E21" w14:textId="77777777" w:rsidR="00E00A33" w:rsidRDefault="00E00A33" w:rsidP="00005672">
      <w:pPr>
        <w:spacing w:after="0"/>
        <w:jc w:val="both"/>
        <w:rPr>
          <w:b/>
        </w:rPr>
      </w:pPr>
    </w:p>
    <w:p w14:paraId="2C22343A" w14:textId="77777777" w:rsidR="00E00A33" w:rsidRDefault="00E00A33" w:rsidP="00005672">
      <w:pPr>
        <w:spacing w:after="0"/>
        <w:jc w:val="both"/>
        <w:rPr>
          <w:b/>
        </w:rPr>
      </w:pPr>
    </w:p>
    <w:p w14:paraId="553CAF28" w14:textId="77777777" w:rsidR="00E00A33" w:rsidRDefault="00E00A33" w:rsidP="00005672">
      <w:pPr>
        <w:spacing w:after="0"/>
        <w:jc w:val="both"/>
        <w:rPr>
          <w:b/>
        </w:rPr>
      </w:pPr>
    </w:p>
    <w:p w14:paraId="078890F0" w14:textId="77777777" w:rsidR="00E00A33" w:rsidRPr="00660685" w:rsidRDefault="00E00A33" w:rsidP="00005672">
      <w:pPr>
        <w:spacing w:after="0"/>
        <w:jc w:val="both"/>
        <w:rPr>
          <w:b/>
        </w:rPr>
      </w:pPr>
    </w:p>
    <w:p w14:paraId="7E9DE867" w14:textId="77777777" w:rsidR="00660685" w:rsidRDefault="00660685" w:rsidP="00005672">
      <w:pPr>
        <w:spacing w:after="0"/>
        <w:jc w:val="both"/>
        <w:rPr>
          <w:bCs/>
        </w:rPr>
      </w:pPr>
    </w:p>
    <w:p w14:paraId="42364C18" w14:textId="772FB285" w:rsidR="00660685" w:rsidRPr="00660685" w:rsidRDefault="00660685" w:rsidP="00005672">
      <w:pPr>
        <w:spacing w:after="0"/>
        <w:jc w:val="center"/>
        <w:rPr>
          <w:bCs/>
        </w:rPr>
      </w:pPr>
      <w:r w:rsidRPr="00660685">
        <w:rPr>
          <w:b/>
          <w:sz w:val="28"/>
          <w:szCs w:val="28"/>
          <w:u w:val="single"/>
        </w:rPr>
        <w:t>AUCTION RULES AND GUIDANCE</w:t>
      </w:r>
    </w:p>
    <w:p w14:paraId="1D777F64" w14:textId="77777777" w:rsidR="00660685" w:rsidRPr="00660685" w:rsidRDefault="00660685" w:rsidP="00005672">
      <w:pPr>
        <w:spacing w:after="0"/>
        <w:jc w:val="both"/>
        <w:rPr>
          <w:bCs/>
        </w:rPr>
      </w:pPr>
    </w:p>
    <w:p w14:paraId="30AC8DC3" w14:textId="059EC952" w:rsidR="00660685" w:rsidRPr="00660685" w:rsidRDefault="00660685" w:rsidP="00005672">
      <w:pPr>
        <w:pStyle w:val="ListParagraph"/>
        <w:numPr>
          <w:ilvl w:val="0"/>
          <w:numId w:val="1"/>
        </w:numPr>
        <w:jc w:val="both"/>
        <w:rPr>
          <w:bCs/>
        </w:rPr>
      </w:pPr>
      <w:r w:rsidRPr="00660685">
        <w:rPr>
          <w:bCs/>
        </w:rPr>
        <w:t xml:space="preserve">The sale is held in accordance with the Common Auction Conditions of Sale, save where amended by any Special Conditions of Sale which relate to the individual Lots.  The legal documentation is available for inspection </w:t>
      </w:r>
      <w:r w:rsidR="008A67A0">
        <w:rPr>
          <w:bCs/>
        </w:rPr>
        <w:t>online.</w:t>
      </w:r>
    </w:p>
    <w:p w14:paraId="178BE293" w14:textId="77777777" w:rsidR="00660685" w:rsidRPr="00660685" w:rsidRDefault="00660685" w:rsidP="00005672">
      <w:pPr>
        <w:pStyle w:val="ListParagraph"/>
        <w:jc w:val="both"/>
        <w:rPr>
          <w:bCs/>
        </w:rPr>
      </w:pPr>
    </w:p>
    <w:p w14:paraId="6F1AC04C" w14:textId="0B9B8589" w:rsidR="00660685" w:rsidRDefault="00660685" w:rsidP="00005672">
      <w:pPr>
        <w:pStyle w:val="ListParagraph"/>
        <w:numPr>
          <w:ilvl w:val="0"/>
          <w:numId w:val="1"/>
        </w:numPr>
        <w:jc w:val="both"/>
        <w:rPr>
          <w:bCs/>
        </w:rPr>
      </w:pPr>
      <w:r>
        <w:rPr>
          <w:bCs/>
        </w:rPr>
        <w:t>We are selling on the basis that your legal adviser has read and understood the legal pack, the General Conditions of Sale, the extra Conditions, the Special Conditions, the important notes and the auctioneer’s information and that you are therefore aware of an</w:t>
      </w:r>
      <w:r w:rsidR="00005672">
        <w:rPr>
          <w:bCs/>
        </w:rPr>
        <w:t>d</w:t>
      </w:r>
      <w:r>
        <w:rPr>
          <w:bCs/>
        </w:rPr>
        <w:t xml:space="preserve"> are happy with all the implications therein.</w:t>
      </w:r>
    </w:p>
    <w:p w14:paraId="7A116AAD" w14:textId="77777777" w:rsidR="00660685" w:rsidRPr="00660685" w:rsidRDefault="00660685" w:rsidP="00005672">
      <w:pPr>
        <w:pStyle w:val="ListParagraph"/>
        <w:jc w:val="both"/>
        <w:rPr>
          <w:bCs/>
        </w:rPr>
      </w:pPr>
    </w:p>
    <w:p w14:paraId="4A5355DA" w14:textId="0DD28317" w:rsidR="00660685" w:rsidRDefault="00701907" w:rsidP="00005672">
      <w:pPr>
        <w:pStyle w:val="ListParagraph"/>
        <w:numPr>
          <w:ilvl w:val="0"/>
          <w:numId w:val="1"/>
        </w:numPr>
        <w:jc w:val="both"/>
        <w:rPr>
          <w:bCs/>
        </w:rPr>
      </w:pPr>
      <w:r>
        <w:rPr>
          <w:bCs/>
        </w:rPr>
        <w:t>Similarly, we are selling on the basis that you have either seen the property yourself or your professional advisor has inspected on your behalf, and you are aware of an</w:t>
      </w:r>
      <w:r w:rsidR="00005672">
        <w:rPr>
          <w:bCs/>
        </w:rPr>
        <w:t>d</w:t>
      </w:r>
      <w:r>
        <w:rPr>
          <w:bCs/>
        </w:rPr>
        <w:t xml:space="preserve"> are happy with </w:t>
      </w:r>
      <w:r w:rsidR="00005672">
        <w:rPr>
          <w:bCs/>
        </w:rPr>
        <w:t>t</w:t>
      </w:r>
      <w:r>
        <w:rPr>
          <w:bCs/>
        </w:rPr>
        <w:t>he condition and state of repair.</w:t>
      </w:r>
    </w:p>
    <w:p w14:paraId="4272DE80" w14:textId="77777777" w:rsidR="00701907" w:rsidRPr="00701907" w:rsidRDefault="00701907" w:rsidP="00005672">
      <w:pPr>
        <w:pStyle w:val="ListParagraph"/>
        <w:jc w:val="both"/>
        <w:rPr>
          <w:bCs/>
        </w:rPr>
      </w:pPr>
    </w:p>
    <w:p w14:paraId="557D4953" w14:textId="3627F354" w:rsidR="00701907" w:rsidRPr="00660685" w:rsidRDefault="00701907" w:rsidP="00005672">
      <w:pPr>
        <w:pStyle w:val="ListParagraph"/>
        <w:numPr>
          <w:ilvl w:val="0"/>
          <w:numId w:val="1"/>
        </w:numPr>
        <w:jc w:val="both"/>
        <w:rPr>
          <w:bCs/>
        </w:rPr>
      </w:pPr>
      <w:r>
        <w:rPr>
          <w:bCs/>
        </w:rPr>
        <w:t>Each bidder should read a copy of the Amendment Sheet, which records any alterations and additions to the information contained in the catalogue and will form part of the contract.</w:t>
      </w:r>
    </w:p>
    <w:p w14:paraId="73A9883A" w14:textId="77777777" w:rsidR="00660685" w:rsidRDefault="00660685" w:rsidP="00005672">
      <w:pPr>
        <w:jc w:val="both"/>
        <w:rPr>
          <w:bCs/>
        </w:rPr>
      </w:pPr>
    </w:p>
    <w:p w14:paraId="1C915ADE" w14:textId="77777777" w:rsidR="00660685" w:rsidRPr="00660685" w:rsidRDefault="00660685" w:rsidP="004E71BA">
      <w:pPr>
        <w:spacing w:after="0"/>
        <w:rPr>
          <w:bCs/>
        </w:rPr>
      </w:pPr>
    </w:p>
    <w:sectPr w:rsidR="00660685" w:rsidRPr="00660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B6955"/>
    <w:multiLevelType w:val="hybridMultilevel"/>
    <w:tmpl w:val="7432423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736D78F3"/>
    <w:multiLevelType w:val="hybridMultilevel"/>
    <w:tmpl w:val="C16C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901550">
    <w:abstractNumId w:val="1"/>
  </w:num>
  <w:num w:numId="2" w16cid:durableId="358091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D03"/>
    <w:rsid w:val="00002776"/>
    <w:rsid w:val="00004A64"/>
    <w:rsid w:val="00005672"/>
    <w:rsid w:val="0001333F"/>
    <w:rsid w:val="00024B0F"/>
    <w:rsid w:val="000271A7"/>
    <w:rsid w:val="0003062C"/>
    <w:rsid w:val="000364A6"/>
    <w:rsid w:val="00040941"/>
    <w:rsid w:val="000417CD"/>
    <w:rsid w:val="00051D04"/>
    <w:rsid w:val="000611CF"/>
    <w:rsid w:val="000707DB"/>
    <w:rsid w:val="00074B44"/>
    <w:rsid w:val="0008180E"/>
    <w:rsid w:val="000828EC"/>
    <w:rsid w:val="00083CD9"/>
    <w:rsid w:val="000945CC"/>
    <w:rsid w:val="000A28A0"/>
    <w:rsid w:val="000B2E6D"/>
    <w:rsid w:val="000C0C1D"/>
    <w:rsid w:val="000C5B7F"/>
    <w:rsid w:val="000D22DF"/>
    <w:rsid w:val="000D7626"/>
    <w:rsid w:val="000E4B36"/>
    <w:rsid w:val="000E7E77"/>
    <w:rsid w:val="000F0603"/>
    <w:rsid w:val="000F5EC9"/>
    <w:rsid w:val="000F618C"/>
    <w:rsid w:val="000F64D2"/>
    <w:rsid w:val="000F7C67"/>
    <w:rsid w:val="00102BFF"/>
    <w:rsid w:val="00114DA3"/>
    <w:rsid w:val="00116A04"/>
    <w:rsid w:val="0012510B"/>
    <w:rsid w:val="00142EC3"/>
    <w:rsid w:val="00143811"/>
    <w:rsid w:val="0014440C"/>
    <w:rsid w:val="00147846"/>
    <w:rsid w:val="00151B53"/>
    <w:rsid w:val="00152C7D"/>
    <w:rsid w:val="001616CA"/>
    <w:rsid w:val="00173D03"/>
    <w:rsid w:val="001772E3"/>
    <w:rsid w:val="0018176F"/>
    <w:rsid w:val="0018561B"/>
    <w:rsid w:val="00192603"/>
    <w:rsid w:val="00193DB4"/>
    <w:rsid w:val="001A25C0"/>
    <w:rsid w:val="001A3EB1"/>
    <w:rsid w:val="001A4E2B"/>
    <w:rsid w:val="001A64D0"/>
    <w:rsid w:val="001B3AEB"/>
    <w:rsid w:val="001B76A1"/>
    <w:rsid w:val="001C0974"/>
    <w:rsid w:val="001C31C6"/>
    <w:rsid w:val="001C7361"/>
    <w:rsid w:val="001C740F"/>
    <w:rsid w:val="001D2BF7"/>
    <w:rsid w:val="001E2AF6"/>
    <w:rsid w:val="001F3B21"/>
    <w:rsid w:val="001F5039"/>
    <w:rsid w:val="001F6728"/>
    <w:rsid w:val="0021661E"/>
    <w:rsid w:val="00235628"/>
    <w:rsid w:val="0023692E"/>
    <w:rsid w:val="00246BDA"/>
    <w:rsid w:val="002549D5"/>
    <w:rsid w:val="00261B87"/>
    <w:rsid w:val="00270563"/>
    <w:rsid w:val="00271956"/>
    <w:rsid w:val="002870E7"/>
    <w:rsid w:val="002A43FC"/>
    <w:rsid w:val="002A6DA6"/>
    <w:rsid w:val="002B4E29"/>
    <w:rsid w:val="002B57C1"/>
    <w:rsid w:val="002C0DE5"/>
    <w:rsid w:val="002C57A2"/>
    <w:rsid w:val="002C7872"/>
    <w:rsid w:val="002D0969"/>
    <w:rsid w:val="002D27C3"/>
    <w:rsid w:val="002D33A9"/>
    <w:rsid w:val="002E2A22"/>
    <w:rsid w:val="002F0B3F"/>
    <w:rsid w:val="002F4CB6"/>
    <w:rsid w:val="002F50D6"/>
    <w:rsid w:val="002F599B"/>
    <w:rsid w:val="003047D3"/>
    <w:rsid w:val="00313961"/>
    <w:rsid w:val="003160E2"/>
    <w:rsid w:val="0032027D"/>
    <w:rsid w:val="00327E70"/>
    <w:rsid w:val="00331083"/>
    <w:rsid w:val="00334C7D"/>
    <w:rsid w:val="00335A3D"/>
    <w:rsid w:val="00344A02"/>
    <w:rsid w:val="00346EE4"/>
    <w:rsid w:val="00351165"/>
    <w:rsid w:val="00352822"/>
    <w:rsid w:val="00353B8E"/>
    <w:rsid w:val="00355AEB"/>
    <w:rsid w:val="003560E2"/>
    <w:rsid w:val="00361B59"/>
    <w:rsid w:val="00365C70"/>
    <w:rsid w:val="00380505"/>
    <w:rsid w:val="003A1D9E"/>
    <w:rsid w:val="003A56ED"/>
    <w:rsid w:val="003C0250"/>
    <w:rsid w:val="003C1D90"/>
    <w:rsid w:val="003C79A8"/>
    <w:rsid w:val="003D277C"/>
    <w:rsid w:val="003D6F66"/>
    <w:rsid w:val="003D7BED"/>
    <w:rsid w:val="003E3E88"/>
    <w:rsid w:val="003F0C74"/>
    <w:rsid w:val="004030AC"/>
    <w:rsid w:val="00411565"/>
    <w:rsid w:val="004208D5"/>
    <w:rsid w:val="00420D23"/>
    <w:rsid w:val="00422161"/>
    <w:rsid w:val="00426282"/>
    <w:rsid w:val="0043665A"/>
    <w:rsid w:val="00442D41"/>
    <w:rsid w:val="004727F5"/>
    <w:rsid w:val="0048071B"/>
    <w:rsid w:val="00481B46"/>
    <w:rsid w:val="004842C8"/>
    <w:rsid w:val="00485099"/>
    <w:rsid w:val="00487F6A"/>
    <w:rsid w:val="00494E46"/>
    <w:rsid w:val="004A0B24"/>
    <w:rsid w:val="004A63B2"/>
    <w:rsid w:val="004B2DF8"/>
    <w:rsid w:val="004B5B01"/>
    <w:rsid w:val="004C0A53"/>
    <w:rsid w:val="004C3307"/>
    <w:rsid w:val="004E71BA"/>
    <w:rsid w:val="004F1291"/>
    <w:rsid w:val="004F15C6"/>
    <w:rsid w:val="00505BC5"/>
    <w:rsid w:val="005066EF"/>
    <w:rsid w:val="005103B4"/>
    <w:rsid w:val="00511603"/>
    <w:rsid w:val="005133E1"/>
    <w:rsid w:val="0051686C"/>
    <w:rsid w:val="00517E20"/>
    <w:rsid w:val="00521D6B"/>
    <w:rsid w:val="00523DF1"/>
    <w:rsid w:val="00531F6E"/>
    <w:rsid w:val="005355D2"/>
    <w:rsid w:val="00535F46"/>
    <w:rsid w:val="00544F18"/>
    <w:rsid w:val="00550767"/>
    <w:rsid w:val="00565E1E"/>
    <w:rsid w:val="0056730F"/>
    <w:rsid w:val="0057052C"/>
    <w:rsid w:val="005723D0"/>
    <w:rsid w:val="00577915"/>
    <w:rsid w:val="005801CF"/>
    <w:rsid w:val="00591B3D"/>
    <w:rsid w:val="005A61B2"/>
    <w:rsid w:val="005A6834"/>
    <w:rsid w:val="005B0CD7"/>
    <w:rsid w:val="005B0FCC"/>
    <w:rsid w:val="005B6401"/>
    <w:rsid w:val="005C63C9"/>
    <w:rsid w:val="005C72D0"/>
    <w:rsid w:val="005D021A"/>
    <w:rsid w:val="005D21AF"/>
    <w:rsid w:val="005D3782"/>
    <w:rsid w:val="005D4CFB"/>
    <w:rsid w:val="005D5888"/>
    <w:rsid w:val="005E0786"/>
    <w:rsid w:val="005F4C8A"/>
    <w:rsid w:val="00604B3F"/>
    <w:rsid w:val="00610E80"/>
    <w:rsid w:val="006137D8"/>
    <w:rsid w:val="006156A3"/>
    <w:rsid w:val="00642F82"/>
    <w:rsid w:val="006434E9"/>
    <w:rsid w:val="006438C0"/>
    <w:rsid w:val="00655AFA"/>
    <w:rsid w:val="006567B9"/>
    <w:rsid w:val="00660685"/>
    <w:rsid w:val="006659C8"/>
    <w:rsid w:val="00683D37"/>
    <w:rsid w:val="00687C98"/>
    <w:rsid w:val="00690023"/>
    <w:rsid w:val="00694309"/>
    <w:rsid w:val="006A036A"/>
    <w:rsid w:val="006A65B4"/>
    <w:rsid w:val="006B6F03"/>
    <w:rsid w:val="006B7DE3"/>
    <w:rsid w:val="006C52A9"/>
    <w:rsid w:val="006D3AD0"/>
    <w:rsid w:val="006D71F5"/>
    <w:rsid w:val="006E62E9"/>
    <w:rsid w:val="006F1193"/>
    <w:rsid w:val="006F2A2C"/>
    <w:rsid w:val="006F2BD0"/>
    <w:rsid w:val="007007B8"/>
    <w:rsid w:val="0070081B"/>
    <w:rsid w:val="00700E24"/>
    <w:rsid w:val="00701907"/>
    <w:rsid w:val="00703EE9"/>
    <w:rsid w:val="00722480"/>
    <w:rsid w:val="00740152"/>
    <w:rsid w:val="007660AF"/>
    <w:rsid w:val="0077609E"/>
    <w:rsid w:val="00777583"/>
    <w:rsid w:val="007834F7"/>
    <w:rsid w:val="007843BE"/>
    <w:rsid w:val="0079289E"/>
    <w:rsid w:val="007A7104"/>
    <w:rsid w:val="007A72A8"/>
    <w:rsid w:val="007B1820"/>
    <w:rsid w:val="007B228D"/>
    <w:rsid w:val="007B70FB"/>
    <w:rsid w:val="007C65CE"/>
    <w:rsid w:val="007D2794"/>
    <w:rsid w:val="007D7E48"/>
    <w:rsid w:val="007E4ADB"/>
    <w:rsid w:val="0080241A"/>
    <w:rsid w:val="008027E2"/>
    <w:rsid w:val="0080359C"/>
    <w:rsid w:val="00816188"/>
    <w:rsid w:val="00821A06"/>
    <w:rsid w:val="008228E6"/>
    <w:rsid w:val="00822D93"/>
    <w:rsid w:val="0083190A"/>
    <w:rsid w:val="00836486"/>
    <w:rsid w:val="00852FE0"/>
    <w:rsid w:val="008557B1"/>
    <w:rsid w:val="00856CFC"/>
    <w:rsid w:val="00857580"/>
    <w:rsid w:val="008629BE"/>
    <w:rsid w:val="00870F0C"/>
    <w:rsid w:val="00887A34"/>
    <w:rsid w:val="00890E7A"/>
    <w:rsid w:val="0089161F"/>
    <w:rsid w:val="00893A85"/>
    <w:rsid w:val="00893B0B"/>
    <w:rsid w:val="008A67A0"/>
    <w:rsid w:val="008B2C75"/>
    <w:rsid w:val="008B2CEB"/>
    <w:rsid w:val="008B5DE9"/>
    <w:rsid w:val="008C31C7"/>
    <w:rsid w:val="008C6405"/>
    <w:rsid w:val="008D0183"/>
    <w:rsid w:val="008D4E7D"/>
    <w:rsid w:val="008E70BE"/>
    <w:rsid w:val="008F4243"/>
    <w:rsid w:val="008F4751"/>
    <w:rsid w:val="008F5CBF"/>
    <w:rsid w:val="008F7B8C"/>
    <w:rsid w:val="009005DC"/>
    <w:rsid w:val="00902771"/>
    <w:rsid w:val="00911C1D"/>
    <w:rsid w:val="00933892"/>
    <w:rsid w:val="009426CD"/>
    <w:rsid w:val="0094449B"/>
    <w:rsid w:val="00950C40"/>
    <w:rsid w:val="0095658A"/>
    <w:rsid w:val="00970554"/>
    <w:rsid w:val="00971F3F"/>
    <w:rsid w:val="009847C2"/>
    <w:rsid w:val="0098710A"/>
    <w:rsid w:val="00992B14"/>
    <w:rsid w:val="00993593"/>
    <w:rsid w:val="00995609"/>
    <w:rsid w:val="009A185F"/>
    <w:rsid w:val="009B3155"/>
    <w:rsid w:val="009C2F5A"/>
    <w:rsid w:val="009C3EB3"/>
    <w:rsid w:val="009D5B9A"/>
    <w:rsid w:val="009D796D"/>
    <w:rsid w:val="009E026A"/>
    <w:rsid w:val="009E54AB"/>
    <w:rsid w:val="00A025E7"/>
    <w:rsid w:val="00A062D5"/>
    <w:rsid w:val="00A07874"/>
    <w:rsid w:val="00A11E30"/>
    <w:rsid w:val="00A13BB4"/>
    <w:rsid w:val="00A17FF3"/>
    <w:rsid w:val="00A21CC0"/>
    <w:rsid w:val="00A239C5"/>
    <w:rsid w:val="00A3464D"/>
    <w:rsid w:val="00A37FF0"/>
    <w:rsid w:val="00A5292C"/>
    <w:rsid w:val="00A6395C"/>
    <w:rsid w:val="00A655FC"/>
    <w:rsid w:val="00A659CF"/>
    <w:rsid w:val="00A65E09"/>
    <w:rsid w:val="00A721E7"/>
    <w:rsid w:val="00A75701"/>
    <w:rsid w:val="00A9063D"/>
    <w:rsid w:val="00A96899"/>
    <w:rsid w:val="00AA10C6"/>
    <w:rsid w:val="00AB1BBF"/>
    <w:rsid w:val="00AB45C2"/>
    <w:rsid w:val="00AC60E7"/>
    <w:rsid w:val="00AD10DC"/>
    <w:rsid w:val="00AE4956"/>
    <w:rsid w:val="00AE5A50"/>
    <w:rsid w:val="00AE6270"/>
    <w:rsid w:val="00AF3143"/>
    <w:rsid w:val="00B034CF"/>
    <w:rsid w:val="00B062C4"/>
    <w:rsid w:val="00B2583D"/>
    <w:rsid w:val="00B2727A"/>
    <w:rsid w:val="00B3346E"/>
    <w:rsid w:val="00B463D0"/>
    <w:rsid w:val="00B47AAB"/>
    <w:rsid w:val="00B57C13"/>
    <w:rsid w:val="00B617C1"/>
    <w:rsid w:val="00B74A11"/>
    <w:rsid w:val="00B758B5"/>
    <w:rsid w:val="00B75994"/>
    <w:rsid w:val="00B75BA5"/>
    <w:rsid w:val="00B808E8"/>
    <w:rsid w:val="00B82A48"/>
    <w:rsid w:val="00B861F8"/>
    <w:rsid w:val="00B90E98"/>
    <w:rsid w:val="00BB7850"/>
    <w:rsid w:val="00BC1F88"/>
    <w:rsid w:val="00BC41CC"/>
    <w:rsid w:val="00BC52DE"/>
    <w:rsid w:val="00BE0C71"/>
    <w:rsid w:val="00BE252B"/>
    <w:rsid w:val="00BF27D6"/>
    <w:rsid w:val="00BF4A64"/>
    <w:rsid w:val="00C22B2E"/>
    <w:rsid w:val="00C34298"/>
    <w:rsid w:val="00C362B6"/>
    <w:rsid w:val="00C3724C"/>
    <w:rsid w:val="00C44944"/>
    <w:rsid w:val="00C45851"/>
    <w:rsid w:val="00C7629F"/>
    <w:rsid w:val="00C91513"/>
    <w:rsid w:val="00CA5448"/>
    <w:rsid w:val="00CB30E2"/>
    <w:rsid w:val="00CC24E1"/>
    <w:rsid w:val="00CC383D"/>
    <w:rsid w:val="00CC5F66"/>
    <w:rsid w:val="00CC7FC1"/>
    <w:rsid w:val="00CD41E8"/>
    <w:rsid w:val="00CD69FB"/>
    <w:rsid w:val="00CE26A5"/>
    <w:rsid w:val="00CE2789"/>
    <w:rsid w:val="00CE2D10"/>
    <w:rsid w:val="00CE707B"/>
    <w:rsid w:val="00CF1473"/>
    <w:rsid w:val="00CF3BB4"/>
    <w:rsid w:val="00D03177"/>
    <w:rsid w:val="00D11841"/>
    <w:rsid w:val="00D12A4C"/>
    <w:rsid w:val="00D32879"/>
    <w:rsid w:val="00D356B0"/>
    <w:rsid w:val="00D536E3"/>
    <w:rsid w:val="00D60D25"/>
    <w:rsid w:val="00D67530"/>
    <w:rsid w:val="00D724F0"/>
    <w:rsid w:val="00D86563"/>
    <w:rsid w:val="00D92D1C"/>
    <w:rsid w:val="00DA6381"/>
    <w:rsid w:val="00DB161C"/>
    <w:rsid w:val="00DB2B97"/>
    <w:rsid w:val="00DB2FD2"/>
    <w:rsid w:val="00DB43A6"/>
    <w:rsid w:val="00DB76BA"/>
    <w:rsid w:val="00DC7A70"/>
    <w:rsid w:val="00DD3223"/>
    <w:rsid w:val="00DD3C92"/>
    <w:rsid w:val="00DE1198"/>
    <w:rsid w:val="00DE6DDA"/>
    <w:rsid w:val="00DF74A5"/>
    <w:rsid w:val="00E00A33"/>
    <w:rsid w:val="00E10B21"/>
    <w:rsid w:val="00E30A67"/>
    <w:rsid w:val="00E311AD"/>
    <w:rsid w:val="00E333C4"/>
    <w:rsid w:val="00E35725"/>
    <w:rsid w:val="00E40746"/>
    <w:rsid w:val="00E41817"/>
    <w:rsid w:val="00E42DF2"/>
    <w:rsid w:val="00E436E5"/>
    <w:rsid w:val="00E4608F"/>
    <w:rsid w:val="00E5397B"/>
    <w:rsid w:val="00E5453A"/>
    <w:rsid w:val="00E651D8"/>
    <w:rsid w:val="00E7508C"/>
    <w:rsid w:val="00E861EA"/>
    <w:rsid w:val="00E926C2"/>
    <w:rsid w:val="00EA2062"/>
    <w:rsid w:val="00EB172F"/>
    <w:rsid w:val="00EB35E0"/>
    <w:rsid w:val="00EC489E"/>
    <w:rsid w:val="00ED74E1"/>
    <w:rsid w:val="00EE129B"/>
    <w:rsid w:val="00EF0707"/>
    <w:rsid w:val="00EF3765"/>
    <w:rsid w:val="00F0411C"/>
    <w:rsid w:val="00F06F3E"/>
    <w:rsid w:val="00F1426A"/>
    <w:rsid w:val="00F1619D"/>
    <w:rsid w:val="00F20391"/>
    <w:rsid w:val="00F22E76"/>
    <w:rsid w:val="00F23679"/>
    <w:rsid w:val="00F3055A"/>
    <w:rsid w:val="00F374B7"/>
    <w:rsid w:val="00F4466F"/>
    <w:rsid w:val="00F46E2D"/>
    <w:rsid w:val="00F5783B"/>
    <w:rsid w:val="00F724C9"/>
    <w:rsid w:val="00F766F8"/>
    <w:rsid w:val="00F867A8"/>
    <w:rsid w:val="00F911ED"/>
    <w:rsid w:val="00F92D35"/>
    <w:rsid w:val="00F93BF8"/>
    <w:rsid w:val="00F96810"/>
    <w:rsid w:val="00FA06AD"/>
    <w:rsid w:val="00FA757D"/>
    <w:rsid w:val="00FB3EE7"/>
    <w:rsid w:val="00FB7A6C"/>
    <w:rsid w:val="00FC1E57"/>
    <w:rsid w:val="00FC4C40"/>
    <w:rsid w:val="00FC7E4D"/>
    <w:rsid w:val="00FD41B9"/>
    <w:rsid w:val="00FE04CE"/>
    <w:rsid w:val="00FE1913"/>
    <w:rsid w:val="00FE3186"/>
    <w:rsid w:val="00FE3A14"/>
    <w:rsid w:val="00FE698E"/>
    <w:rsid w:val="00FE6E0F"/>
    <w:rsid w:val="00FE7C24"/>
    <w:rsid w:val="00FF1968"/>
    <w:rsid w:val="00FF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7645"/>
  <w15:chartTrackingRefBased/>
  <w15:docId w15:val="{1EC6D5F1-CC2F-42AE-A97F-A113BA28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3D"/>
    <w:rPr>
      <w:rFonts w:ascii="Segoe UI" w:hAnsi="Segoe UI" w:cs="Segoe UI"/>
      <w:sz w:val="18"/>
      <w:szCs w:val="18"/>
    </w:rPr>
  </w:style>
  <w:style w:type="paragraph" w:customStyle="1" w:styleId="Default">
    <w:name w:val="Default"/>
    <w:rsid w:val="0004094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CE26A5"/>
    <w:rPr>
      <w:color w:val="0000FF"/>
      <w:u w:val="single"/>
    </w:rPr>
  </w:style>
  <w:style w:type="paragraph" w:styleId="ListParagraph">
    <w:name w:val="List Paragraph"/>
    <w:basedOn w:val="Normal"/>
    <w:uiPriority w:val="34"/>
    <w:qFormat/>
    <w:rsid w:val="00660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468">
      <w:bodyDiv w:val="1"/>
      <w:marLeft w:val="0"/>
      <w:marRight w:val="0"/>
      <w:marTop w:val="0"/>
      <w:marBottom w:val="0"/>
      <w:divBdr>
        <w:top w:val="none" w:sz="0" w:space="0" w:color="auto"/>
        <w:left w:val="none" w:sz="0" w:space="0" w:color="auto"/>
        <w:bottom w:val="none" w:sz="0" w:space="0" w:color="auto"/>
        <w:right w:val="none" w:sz="0" w:space="0" w:color="auto"/>
      </w:divBdr>
    </w:div>
    <w:div w:id="39332052">
      <w:bodyDiv w:val="1"/>
      <w:marLeft w:val="0"/>
      <w:marRight w:val="0"/>
      <w:marTop w:val="0"/>
      <w:marBottom w:val="0"/>
      <w:divBdr>
        <w:top w:val="none" w:sz="0" w:space="0" w:color="auto"/>
        <w:left w:val="none" w:sz="0" w:space="0" w:color="auto"/>
        <w:bottom w:val="none" w:sz="0" w:space="0" w:color="auto"/>
        <w:right w:val="none" w:sz="0" w:space="0" w:color="auto"/>
      </w:divBdr>
    </w:div>
    <w:div w:id="199710968">
      <w:bodyDiv w:val="1"/>
      <w:marLeft w:val="0"/>
      <w:marRight w:val="0"/>
      <w:marTop w:val="0"/>
      <w:marBottom w:val="0"/>
      <w:divBdr>
        <w:top w:val="none" w:sz="0" w:space="0" w:color="auto"/>
        <w:left w:val="none" w:sz="0" w:space="0" w:color="auto"/>
        <w:bottom w:val="none" w:sz="0" w:space="0" w:color="auto"/>
        <w:right w:val="none" w:sz="0" w:space="0" w:color="auto"/>
      </w:divBdr>
    </w:div>
    <w:div w:id="298074536">
      <w:bodyDiv w:val="1"/>
      <w:marLeft w:val="0"/>
      <w:marRight w:val="0"/>
      <w:marTop w:val="0"/>
      <w:marBottom w:val="0"/>
      <w:divBdr>
        <w:top w:val="none" w:sz="0" w:space="0" w:color="auto"/>
        <w:left w:val="none" w:sz="0" w:space="0" w:color="auto"/>
        <w:bottom w:val="none" w:sz="0" w:space="0" w:color="auto"/>
        <w:right w:val="none" w:sz="0" w:space="0" w:color="auto"/>
      </w:divBdr>
    </w:div>
    <w:div w:id="977540424">
      <w:bodyDiv w:val="1"/>
      <w:marLeft w:val="0"/>
      <w:marRight w:val="0"/>
      <w:marTop w:val="0"/>
      <w:marBottom w:val="0"/>
      <w:divBdr>
        <w:top w:val="none" w:sz="0" w:space="0" w:color="auto"/>
        <w:left w:val="none" w:sz="0" w:space="0" w:color="auto"/>
        <w:bottom w:val="none" w:sz="0" w:space="0" w:color="auto"/>
        <w:right w:val="none" w:sz="0" w:space="0" w:color="auto"/>
      </w:divBdr>
    </w:div>
    <w:div w:id="1462991946">
      <w:bodyDiv w:val="1"/>
      <w:marLeft w:val="0"/>
      <w:marRight w:val="0"/>
      <w:marTop w:val="0"/>
      <w:marBottom w:val="0"/>
      <w:divBdr>
        <w:top w:val="none" w:sz="0" w:space="0" w:color="auto"/>
        <w:left w:val="none" w:sz="0" w:space="0" w:color="auto"/>
        <w:bottom w:val="none" w:sz="0" w:space="0" w:color="auto"/>
        <w:right w:val="none" w:sz="0" w:space="0" w:color="auto"/>
      </w:divBdr>
    </w:div>
    <w:div w:id="1945110670">
      <w:bodyDiv w:val="1"/>
      <w:marLeft w:val="0"/>
      <w:marRight w:val="0"/>
      <w:marTop w:val="0"/>
      <w:marBottom w:val="0"/>
      <w:divBdr>
        <w:top w:val="none" w:sz="0" w:space="0" w:color="auto"/>
        <w:left w:val="none" w:sz="0" w:space="0" w:color="auto"/>
        <w:bottom w:val="none" w:sz="0" w:space="0" w:color="auto"/>
        <w:right w:val="none" w:sz="0" w:space="0" w:color="auto"/>
      </w:divBdr>
    </w:div>
    <w:div w:id="20358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29f3a4-3b90-4da5-9944-9b74ef7af684" xsi:nil="true"/>
    <lcf76f155ced4ddcb4097134ff3c332f xmlns="cd2d576b-a94b-4b70-8908-8b755df769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F9A7BD5D333D4DB1D6C60E3B7824A1" ma:contentTypeVersion="13" ma:contentTypeDescription="Create a new document." ma:contentTypeScope="" ma:versionID="185bef276642ce146d69bf4fdd101562">
  <xsd:schema xmlns:xsd="http://www.w3.org/2001/XMLSchema" xmlns:xs="http://www.w3.org/2001/XMLSchema" xmlns:p="http://schemas.microsoft.com/office/2006/metadata/properties" xmlns:ns2="cd2d576b-a94b-4b70-8908-8b755df769a7" xmlns:ns3="7e29f3a4-3b90-4da5-9944-9b74ef7af684" targetNamespace="http://schemas.microsoft.com/office/2006/metadata/properties" ma:root="true" ma:fieldsID="e82daf4f8f36d1137250d70016a01882" ns2:_="" ns3:_="">
    <xsd:import namespace="cd2d576b-a94b-4b70-8908-8b755df769a7"/>
    <xsd:import namespace="7e29f3a4-3b90-4da5-9944-9b74ef7af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576b-a94b-4b70-8908-8b755df76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2d40ef-41a2-487d-8e46-32331c6f41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9f3a4-3b90-4da5-9944-9b74ef7af6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7a175e-3def-4834-bbeb-de95dcce293d}" ma:internalName="TaxCatchAll" ma:showField="CatchAllData" ma:web="7e29f3a4-3b90-4da5-9944-9b74ef7af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F86D2-1613-4701-945B-EFEA6F818625}">
  <ds:schemaRefs>
    <ds:schemaRef ds:uri="http://schemas.microsoft.com/sharepoint/v3/contenttype/forms"/>
  </ds:schemaRefs>
</ds:datastoreItem>
</file>

<file path=customXml/itemProps2.xml><?xml version="1.0" encoding="utf-8"?>
<ds:datastoreItem xmlns:ds="http://schemas.openxmlformats.org/officeDocument/2006/customXml" ds:itemID="{C3859951-7EEE-49DF-94BD-CF801056B3CC}">
  <ds:schemaRefs>
    <ds:schemaRef ds:uri="http://schemas.microsoft.com/office/2006/metadata/properties"/>
    <ds:schemaRef ds:uri="http://schemas.microsoft.com/office/infopath/2007/PartnerControls"/>
    <ds:schemaRef ds:uri="7e29f3a4-3b90-4da5-9944-9b74ef7af684"/>
    <ds:schemaRef ds:uri="cd2d576b-a94b-4b70-8908-8b755df769a7"/>
  </ds:schemaRefs>
</ds:datastoreItem>
</file>

<file path=customXml/itemProps3.xml><?xml version="1.0" encoding="utf-8"?>
<ds:datastoreItem xmlns:ds="http://schemas.openxmlformats.org/officeDocument/2006/customXml" ds:itemID="{9A704796-C641-4EC1-B00D-A73B6ADE7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d576b-a94b-4b70-8908-8b755df769a7"/>
    <ds:schemaRef ds:uri="7e29f3a4-3b90-4da5-9944-9b74ef7af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Hennessy</dc:creator>
  <cp:keywords/>
  <dc:description/>
  <cp:lastModifiedBy>Paul Cutmore</cp:lastModifiedBy>
  <cp:revision>2</cp:revision>
  <cp:lastPrinted>2026-05-14T10:06:00Z</cp:lastPrinted>
  <dcterms:created xsi:type="dcterms:W3CDTF">2026-05-14T12:20:00Z</dcterms:created>
  <dcterms:modified xsi:type="dcterms:W3CDTF">2026-05-14T12:20:00Z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0x0101003EF9A7BD5D333D4DB1D6C60E3B7824A1</vt:lpwstr>
  </property>
  <property fmtid="{D5CDD505-2E9C-101B-9397-08002B2CF9AE}" pid="3" name="MediaServiceImageTags">
    <vt:lpwstr/>
  </property>
</Properties>
</file>